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9E4" w:rsidRPr="004E39E4" w:rsidRDefault="004E39E4" w:rsidP="004E39E4">
      <w:pPr>
        <w:shd w:val="clear" w:color="auto" w:fill="FFFFFF"/>
        <w:spacing w:after="120"/>
        <w:outlineLvl w:val="1"/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  <w:lang w:eastAsia="ru-RU"/>
        </w:rPr>
      </w:pPr>
      <w:r w:rsidRPr="004E39E4"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  <w:lang w:eastAsia="ru-RU"/>
        </w:rPr>
        <w:fldChar w:fldCharType="begin"/>
      </w:r>
      <w:r w:rsidRPr="004E39E4"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  <w:lang w:eastAsia="ru-RU"/>
        </w:rPr>
        <w:instrText xml:space="preserve"> HYPERLINK "http://tagobr.ru/activities/opeka-i-popechitelstvo/stati-i-dokumenty/vremennoe-pomeshchenie-rebenka-v-organizatsiiu-dlia-detei-sirot-okazyvaiushchuiu-sotsialnye-uslugi" </w:instrText>
      </w:r>
      <w:r w:rsidRPr="004E39E4"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  <w:lang w:eastAsia="ru-RU"/>
        </w:rPr>
        <w:fldChar w:fldCharType="separate"/>
      </w:r>
      <w:r w:rsidRPr="002510B8">
        <w:rPr>
          <w:rFonts w:ascii="Times New Roman" w:eastAsia="Times New Roman" w:hAnsi="Times New Roman" w:cs="Times New Roman"/>
          <w:color w:val="32639A"/>
          <w:spacing w:val="4"/>
          <w:sz w:val="28"/>
          <w:u w:val="single"/>
          <w:lang w:eastAsia="ru-RU"/>
        </w:rPr>
        <w:t>Временное помещение ребенка в организацию для детей-сирот, оказывающую социальные услуги</w:t>
      </w:r>
      <w:r w:rsidRPr="004E39E4"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  <w:lang w:eastAsia="ru-RU"/>
        </w:rPr>
        <w:fldChar w:fldCharType="end"/>
      </w:r>
    </w:p>
    <w:p w:rsidR="004E39E4" w:rsidRPr="004E39E4" w:rsidRDefault="004E39E4" w:rsidP="000A091E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</w:pPr>
      <w:r w:rsidRPr="002510B8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>Отдел образования Администрации Октябрьского района</w:t>
      </w:r>
      <w:r w:rsidRPr="004E39E4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 xml:space="preserve">  информирует семьи, имеющие детей и находящиеся в трудной жизненной ситуации, о возможности временного помещения детей </w:t>
      </w:r>
      <w:r w:rsidRPr="002510B8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>в организации для детей-сирот и детей, оставшихся без попечения родителей.</w:t>
      </w:r>
    </w:p>
    <w:p w:rsidR="004E39E4" w:rsidRPr="004E39E4" w:rsidRDefault="004E39E4" w:rsidP="000A091E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</w:pPr>
      <w:r w:rsidRPr="004E39E4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>В соответствии с </w:t>
      </w:r>
      <w:hyperlink r:id="rId5" w:anchor="p1391" w:tgtFrame="_blank" w:history="1">
        <w:r w:rsidRPr="002510B8">
          <w:rPr>
            <w:rFonts w:ascii="Times New Roman" w:eastAsia="Times New Roman" w:hAnsi="Times New Roman" w:cs="Times New Roman"/>
            <w:color w:val="0071B6"/>
            <w:sz w:val="20"/>
            <w:szCs w:val="20"/>
            <w:u w:val="single"/>
            <w:lang w:eastAsia="ru-RU"/>
          </w:rPr>
          <w:t>п. 2 ст. 155.1 Семейного кодекса РФ</w:t>
        </w:r>
      </w:hyperlink>
      <w:r w:rsidRPr="004E39E4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> временное пребывание ребенка в организации для детей-сирот возможно в двух случаях:</w:t>
      </w:r>
    </w:p>
    <w:p w:rsidR="004E39E4" w:rsidRPr="004E39E4" w:rsidRDefault="004E39E4" w:rsidP="000A091E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</w:pPr>
      <w:r w:rsidRPr="004E39E4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>в целях получения им медицинских, социальных, образовательных или иных услуг;</w:t>
      </w:r>
    </w:p>
    <w:p w:rsidR="004E39E4" w:rsidRPr="004E39E4" w:rsidRDefault="004E39E4" w:rsidP="000A091E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</w:pPr>
      <w:r w:rsidRPr="004E39E4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>в целях обеспечения временного проживания ребенка в течение периода, когда родители, усыновители либо опекуны или попечители по </w:t>
      </w:r>
      <w:r w:rsidRPr="002510B8">
        <w:rPr>
          <w:rFonts w:ascii="Times New Roman" w:eastAsia="Times New Roman" w:hAnsi="Times New Roman" w:cs="Times New Roman"/>
          <w:b/>
          <w:bCs/>
          <w:color w:val="383838"/>
          <w:sz w:val="20"/>
          <w:szCs w:val="20"/>
          <w:lang w:eastAsia="ru-RU"/>
        </w:rPr>
        <w:t>уважительным причинам</w:t>
      </w:r>
      <w:r w:rsidRPr="004E39E4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> не могут исполнять свои обязанности в отношении ребенка.</w:t>
      </w:r>
    </w:p>
    <w:p w:rsidR="004E39E4" w:rsidRPr="004E39E4" w:rsidRDefault="004E39E4" w:rsidP="000A091E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</w:pPr>
      <w:r w:rsidRPr="004E39E4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>С </w:t>
      </w:r>
      <w:r w:rsidRPr="002510B8">
        <w:rPr>
          <w:rFonts w:ascii="Times New Roman" w:eastAsia="Times New Roman" w:hAnsi="Times New Roman" w:cs="Times New Roman"/>
          <w:b/>
          <w:bCs/>
          <w:color w:val="383838"/>
          <w:sz w:val="20"/>
          <w:szCs w:val="20"/>
          <w:lang w:eastAsia="ru-RU"/>
        </w:rPr>
        <w:t>1 сентября 2015 года</w:t>
      </w:r>
      <w:r w:rsidRPr="004E39E4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> порядок оформления временной передачи ребенка в организацию для детей-сирот по заявлению родителей регулируется  </w:t>
      </w:r>
      <w:proofErr w:type="spellStart"/>
      <w:r w:rsidRPr="004E39E4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>пп</w:t>
      </w:r>
      <w:proofErr w:type="spellEnd"/>
      <w:r w:rsidRPr="004E39E4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>. 13-15 </w:t>
      </w:r>
      <w:hyperlink r:id="rId6" w:tgtFrame="_blank" w:history="1">
        <w:r w:rsidRPr="002510B8">
          <w:rPr>
            <w:rFonts w:ascii="Times New Roman" w:eastAsia="Times New Roman" w:hAnsi="Times New Roman" w:cs="Times New Roman"/>
            <w:color w:val="0071B6"/>
            <w:sz w:val="20"/>
            <w:szCs w:val="20"/>
            <w:u w:val="single"/>
            <w:lang w:eastAsia="ru-RU"/>
          </w:rPr>
          <w:t>Положения о деятельности организаций для детей-сирот и детей, оставшихся без попечения родителей, и об устройстве в них детей, оставшихся без попечения родителей, утв. Постановлением Правительства РФ от 24.05.2014 № 481</w:t>
        </w:r>
      </w:hyperlink>
      <w:r w:rsidRPr="004E39E4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>.</w:t>
      </w:r>
    </w:p>
    <w:p w:rsidR="004E39E4" w:rsidRPr="004E39E4" w:rsidRDefault="004E39E4" w:rsidP="000A091E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</w:pPr>
      <w:r w:rsidRPr="004E39E4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>Временная передача ребенка в организацию для детей-сирот </w:t>
      </w:r>
      <w:r w:rsidRPr="002510B8">
        <w:rPr>
          <w:rFonts w:ascii="Times New Roman" w:eastAsia="Times New Roman" w:hAnsi="Times New Roman" w:cs="Times New Roman"/>
          <w:b/>
          <w:bCs/>
          <w:color w:val="383838"/>
          <w:sz w:val="20"/>
          <w:szCs w:val="20"/>
          <w:lang w:eastAsia="ru-RU"/>
        </w:rPr>
        <w:t>не прекращает</w:t>
      </w:r>
      <w:r w:rsidRPr="004E39E4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> прав и обязанностей</w:t>
      </w:r>
      <w:r w:rsidRPr="004E39E4">
        <w:rPr>
          <w:rFonts w:ascii="Times New Roman" w:eastAsia="Times New Roman" w:hAnsi="Times New Roman" w:cs="Times New Roman"/>
          <w:color w:val="383838"/>
          <w:sz w:val="14"/>
          <w:szCs w:val="14"/>
          <w:lang w:eastAsia="ru-RU"/>
        </w:rPr>
        <w:t xml:space="preserve"> </w:t>
      </w:r>
      <w:r w:rsidRPr="004E39E4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>родителей, усыновителей либо опекунов или попечителей в отношении этого ребенка.</w:t>
      </w:r>
    </w:p>
    <w:p w:rsidR="004E39E4" w:rsidRPr="004E39E4" w:rsidRDefault="004E39E4" w:rsidP="000A091E">
      <w:pPr>
        <w:shd w:val="clear" w:color="auto" w:fill="FFFFFF"/>
        <w:outlineLvl w:val="0"/>
        <w:rPr>
          <w:rFonts w:ascii="Arial" w:eastAsia="Times New Roman" w:hAnsi="Arial" w:cs="Arial"/>
          <w:color w:val="000000"/>
          <w:kern w:val="36"/>
          <w:sz w:val="14"/>
          <w:szCs w:val="14"/>
          <w:lang w:eastAsia="ru-RU"/>
        </w:rPr>
      </w:pPr>
      <w:r w:rsidRPr="004E39E4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 xml:space="preserve">На </w:t>
      </w:r>
      <w:proofErr w:type="gramStart"/>
      <w:r w:rsidRPr="004E39E4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основании</w:t>
      </w:r>
      <w:proofErr w:type="gramEnd"/>
      <w:r w:rsidRPr="004E39E4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 xml:space="preserve"> каких уважительных причин можно временно помещать в организацию для детей-сирот детей, имеющих законных представителей?</w:t>
      </w:r>
    </w:p>
    <w:p w:rsidR="004E39E4" w:rsidRPr="004E39E4" w:rsidRDefault="004E39E4" w:rsidP="000A091E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</w:pPr>
      <w:proofErr w:type="gramStart"/>
      <w:r w:rsidRPr="004E39E4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>Согласно статье 14 Федерального закона от 24 июня 1999 г. N 120-ФЗ "Об основах системы профилактики безнадзорности и правонарушений несовершеннолетних" организации для детей-сирот принимают на срок, как правило, не более одного года для содержания, воспитания и обучения несовершеннолетних, имеющих родителей или иных законных представителей, если указанные несовершеннолетние проживают в семьях, пострадавших от стихийных бедствий, либо являются детьми одиноких матерей (отцов</w:t>
      </w:r>
      <w:proofErr w:type="gramEnd"/>
      <w:r w:rsidRPr="004E39E4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>), безработных, беженцев или вынужденных переселенцев.</w:t>
      </w:r>
    </w:p>
    <w:p w:rsidR="004E39E4" w:rsidRPr="004E39E4" w:rsidRDefault="004E39E4" w:rsidP="000A091E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</w:pPr>
      <w:r w:rsidRPr="004E39E4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>В настоящее время оценку уважительных причин, по которым законные представители не могут исполнять свои обязанности в отношении ребенка, осуществляет орган опеки и попечительства.</w:t>
      </w:r>
    </w:p>
    <w:p w:rsidR="004E39E4" w:rsidRPr="004E39E4" w:rsidRDefault="004E39E4" w:rsidP="000A091E">
      <w:pPr>
        <w:shd w:val="clear" w:color="auto" w:fill="FFFFFF"/>
        <w:outlineLvl w:val="0"/>
        <w:rPr>
          <w:rFonts w:ascii="Arial" w:eastAsia="Times New Roman" w:hAnsi="Arial" w:cs="Arial"/>
          <w:color w:val="000000"/>
          <w:kern w:val="36"/>
          <w:sz w:val="14"/>
          <w:szCs w:val="14"/>
          <w:lang w:eastAsia="ru-RU"/>
        </w:rPr>
      </w:pPr>
      <w:r w:rsidRPr="004E39E4">
        <w:rPr>
          <w:rFonts w:ascii="Arial" w:eastAsia="Times New Roman" w:hAnsi="Arial" w:cs="Arial"/>
          <w:color w:val="000000"/>
          <w:kern w:val="36"/>
          <w:sz w:val="14"/>
          <w:szCs w:val="14"/>
          <w:lang w:eastAsia="ru-RU"/>
        </w:rPr>
        <w:t> </w:t>
      </w:r>
    </w:p>
    <w:p w:rsidR="004E39E4" w:rsidRPr="004E39E4" w:rsidRDefault="004E39E4" w:rsidP="000A091E">
      <w:pPr>
        <w:shd w:val="clear" w:color="auto" w:fill="FFFFFF"/>
        <w:outlineLvl w:val="0"/>
        <w:rPr>
          <w:rFonts w:ascii="Arial" w:eastAsia="Times New Roman" w:hAnsi="Arial" w:cs="Arial"/>
          <w:color w:val="000000"/>
          <w:kern w:val="36"/>
          <w:sz w:val="14"/>
          <w:szCs w:val="14"/>
          <w:lang w:eastAsia="ru-RU"/>
        </w:rPr>
      </w:pPr>
      <w:r w:rsidRPr="004E39E4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Как оформляется временная передача ребенка в организацию для детей-сирот по заявлению родителей?</w:t>
      </w:r>
    </w:p>
    <w:p w:rsidR="004E39E4" w:rsidRPr="004E39E4" w:rsidRDefault="004E39E4" w:rsidP="000A091E">
      <w:pPr>
        <w:shd w:val="clear" w:color="auto" w:fill="FFFFFF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4E39E4">
        <w:rPr>
          <w:rFonts w:ascii="Arial" w:eastAsia="Times New Roman" w:hAnsi="Arial" w:cs="Arial"/>
          <w:color w:val="383838"/>
          <w:sz w:val="20"/>
          <w:szCs w:val="20"/>
          <w:lang w:eastAsia="ru-RU"/>
        </w:rPr>
        <w:t>Для временного помещения ребенка в организацию для детей-сирот законный представитель обращается в орган опеки и попечительства по месту жительства или пребывания ребенка в целях заключения </w:t>
      </w:r>
      <w:hyperlink r:id="rId7" w:tgtFrame="_blank" w:history="1">
        <w:r w:rsidRPr="002510B8">
          <w:rPr>
            <w:rFonts w:ascii="Arial" w:eastAsia="Times New Roman" w:hAnsi="Arial" w:cs="Arial"/>
            <w:b/>
            <w:bCs/>
            <w:color w:val="0071B6"/>
            <w:sz w:val="20"/>
            <w:szCs w:val="20"/>
            <w:u w:val="single"/>
            <w:lang w:eastAsia="ru-RU"/>
          </w:rPr>
          <w:t>соглашения между законным представителем, организацией для детей-сирот и органом опеки и попечительства о временном пребывании ребенка в организации для детей-сирот</w:t>
        </w:r>
      </w:hyperlink>
      <w:r w:rsidRPr="004E39E4">
        <w:rPr>
          <w:rFonts w:ascii="Arial" w:eastAsia="Times New Roman" w:hAnsi="Arial" w:cs="Arial"/>
          <w:color w:val="383838"/>
          <w:sz w:val="20"/>
          <w:szCs w:val="20"/>
          <w:lang w:eastAsia="ru-RU"/>
        </w:rPr>
        <w:t>.</w:t>
      </w:r>
    </w:p>
    <w:p w:rsidR="004E39E4" w:rsidRPr="004E39E4" w:rsidRDefault="004E39E4" w:rsidP="000A091E">
      <w:pPr>
        <w:shd w:val="clear" w:color="auto" w:fill="FFFFFF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proofErr w:type="gramStart"/>
      <w:r w:rsidRPr="004E39E4">
        <w:rPr>
          <w:rFonts w:ascii="Arial" w:eastAsia="Times New Roman" w:hAnsi="Arial" w:cs="Arial"/>
          <w:color w:val="383838"/>
          <w:sz w:val="20"/>
          <w:szCs w:val="20"/>
          <w:lang w:eastAsia="ru-RU"/>
        </w:rPr>
        <w:t>В соглашении предусматриваются мероприятия по предоставлению семье консультативной, психологической, педагогической, юридической, социальной и иной помощи, обязанности законного представителя ребенка в части его воспитания, посещения и участия в обеспечении содержания ребенка в организации для детей-сирот, срок пребывания ребенка в организации для детей-сирот, права и обязанности организации для детей-сирот, а также ответственность сторон за нарушение условий соглашения.</w:t>
      </w:r>
      <w:proofErr w:type="gramEnd"/>
      <w:r w:rsidRPr="004E39E4">
        <w:rPr>
          <w:rFonts w:ascii="Arial" w:eastAsia="Times New Roman" w:hAnsi="Arial" w:cs="Arial"/>
          <w:color w:val="383838"/>
          <w:sz w:val="20"/>
          <w:szCs w:val="20"/>
          <w:lang w:eastAsia="ru-RU"/>
        </w:rPr>
        <w:t> </w:t>
      </w:r>
      <w:hyperlink r:id="rId8" w:tgtFrame="_blank" w:history="1">
        <w:proofErr w:type="gramStart"/>
        <w:r w:rsidRPr="002510B8">
          <w:rPr>
            <w:rFonts w:ascii="Arial" w:eastAsia="Times New Roman" w:hAnsi="Arial" w:cs="Arial"/>
            <w:color w:val="0071B6"/>
            <w:sz w:val="20"/>
            <w:szCs w:val="20"/>
            <w:u w:val="single"/>
            <w:lang w:eastAsia="ru-RU"/>
          </w:rPr>
          <w:t>Форма соглашения установлена Приказом Минобразования и науки РФ от 24.07.2015 № 753 "Об утверждении примерной формы соглашения между родителями, усыновителями либо опекунами (попечителями), организацией для детей-сирот и детей, оставшихся без попечения родителей, и органом опеки и попечительства о временном пребывании ребенка в организации для детей сирот и детей, оставшихся без попечения родителей"</w:t>
        </w:r>
      </w:hyperlink>
      <w:r w:rsidRPr="004E39E4">
        <w:rPr>
          <w:rFonts w:ascii="Arial" w:eastAsia="Times New Roman" w:hAnsi="Arial" w:cs="Arial"/>
          <w:color w:val="383838"/>
          <w:sz w:val="20"/>
          <w:szCs w:val="20"/>
          <w:lang w:eastAsia="ru-RU"/>
        </w:rPr>
        <w:t>.</w:t>
      </w:r>
      <w:proofErr w:type="gramEnd"/>
    </w:p>
    <w:p w:rsidR="004E39E4" w:rsidRPr="004E39E4" w:rsidRDefault="004E39E4" w:rsidP="000A091E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</w:pPr>
      <w:r w:rsidRPr="004E39E4">
        <w:rPr>
          <w:rFonts w:ascii="Arial" w:eastAsia="Times New Roman" w:hAnsi="Arial" w:cs="Arial"/>
          <w:color w:val="383838"/>
          <w:sz w:val="20"/>
          <w:szCs w:val="20"/>
          <w:lang w:eastAsia="ru-RU"/>
        </w:rPr>
        <w:t xml:space="preserve">В случае продления сроков пребывания ребенка в организации для детей-сирот руководитель </w:t>
      </w:r>
      <w:r w:rsidRPr="004E39E4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>организации для детей-сирот информирует об этом орган опеки и попечительства.</w:t>
      </w:r>
    </w:p>
    <w:p w:rsidR="004E39E4" w:rsidRPr="004E39E4" w:rsidRDefault="004E39E4" w:rsidP="000A091E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</w:pPr>
      <w:r w:rsidRPr="004E39E4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>При временном помещении в организацию для детей-сирот детей, имеющих законных представителей, органом опеки и попечительства в организацию для детей-сирот представляются:</w:t>
      </w:r>
    </w:p>
    <w:p w:rsidR="004E39E4" w:rsidRPr="004E39E4" w:rsidRDefault="004E39E4" w:rsidP="000A091E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</w:pPr>
      <w:r w:rsidRPr="004E39E4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>а) личное заявление законного представителя о временном помещении ребенка в организацию для детей-сирот с указанием причин и срока такого помещения;</w:t>
      </w:r>
    </w:p>
    <w:p w:rsidR="004E39E4" w:rsidRPr="004E39E4" w:rsidRDefault="004E39E4" w:rsidP="000A091E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</w:pPr>
      <w:r w:rsidRPr="004E39E4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>б) копия свидетельства о рождении или паспорта ребенка;</w:t>
      </w:r>
    </w:p>
    <w:p w:rsidR="004E39E4" w:rsidRPr="004E39E4" w:rsidRDefault="004E39E4" w:rsidP="000A091E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</w:pPr>
      <w:r w:rsidRPr="004E39E4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>в) копии документов, удостоверяющих личность и полномочия законных представителей;</w:t>
      </w:r>
    </w:p>
    <w:p w:rsidR="004E39E4" w:rsidRPr="004E39E4" w:rsidRDefault="004E39E4" w:rsidP="000A091E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</w:pPr>
      <w:r w:rsidRPr="004E39E4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>г) сведения о близких родственниках ребенка (при наличии);</w:t>
      </w:r>
    </w:p>
    <w:p w:rsidR="004E39E4" w:rsidRPr="004E39E4" w:rsidRDefault="004E39E4" w:rsidP="000A091E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</w:pPr>
      <w:proofErr w:type="spellStart"/>
      <w:r w:rsidRPr="004E39E4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>д</w:t>
      </w:r>
      <w:proofErr w:type="spellEnd"/>
      <w:r w:rsidRPr="004E39E4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>) заключение медицинской организации, оказывающей первичную медико-санитарную помощь по месту жительства или пребывания ребенка, о состоянии здоровья ребенка с приложением результатов медицинского обследования ребенка, временно помещаемого в организацию для детей-сирот;</w:t>
      </w:r>
    </w:p>
    <w:p w:rsidR="004E39E4" w:rsidRPr="004E39E4" w:rsidRDefault="004E39E4" w:rsidP="000A091E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</w:pPr>
      <w:r w:rsidRPr="004E39E4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lastRenderedPageBreak/>
        <w:t xml:space="preserve">е) заключение </w:t>
      </w:r>
      <w:proofErr w:type="spellStart"/>
      <w:r w:rsidRPr="004E39E4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>психолого-медико-педагогической</w:t>
      </w:r>
      <w:proofErr w:type="spellEnd"/>
      <w:r w:rsidRPr="004E39E4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 xml:space="preserve"> комиссии (при его наличии) - для детей с ограниченными возможностями здоровья;</w:t>
      </w:r>
    </w:p>
    <w:p w:rsidR="004E39E4" w:rsidRPr="004E39E4" w:rsidRDefault="004E39E4" w:rsidP="000A091E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</w:pPr>
      <w:r w:rsidRPr="004E39E4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>ж) индивидуальная программа реабилитации ребенка-инвалида (при ее наличии);</w:t>
      </w:r>
    </w:p>
    <w:p w:rsidR="004E39E4" w:rsidRPr="004E39E4" w:rsidRDefault="004E39E4" w:rsidP="000A091E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</w:pPr>
      <w:proofErr w:type="spellStart"/>
      <w:r w:rsidRPr="004E39E4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>з</w:t>
      </w:r>
      <w:proofErr w:type="spellEnd"/>
      <w:r w:rsidRPr="004E39E4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>) направление органа или организации, осуществляющих функции и полномочия учредителя организации для детей-сирот, или органа исполнительной власти субъекта РФ, осуществляющего полномочия в сфере опеки и попечительства, выданное в установленном субъектами РФ порядке;</w:t>
      </w:r>
    </w:p>
    <w:p w:rsidR="004E39E4" w:rsidRPr="004E39E4" w:rsidRDefault="004E39E4" w:rsidP="000A091E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</w:pPr>
      <w:r w:rsidRPr="004E39E4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>и) акт обследования условий жизни ребенка.</w:t>
      </w:r>
    </w:p>
    <w:p w:rsidR="004E39E4" w:rsidRDefault="004E39E4" w:rsidP="000A091E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</w:pPr>
      <w:r w:rsidRPr="004E39E4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>В соответствии с п. 7 </w:t>
      </w:r>
      <w:hyperlink r:id="rId9" w:tgtFrame="_blank" w:history="1">
        <w:r w:rsidRPr="000A091E">
          <w:rPr>
            <w:rFonts w:ascii="Times New Roman" w:eastAsia="Times New Roman" w:hAnsi="Times New Roman" w:cs="Times New Roman"/>
            <w:color w:val="0071B6"/>
            <w:sz w:val="20"/>
            <w:szCs w:val="20"/>
            <w:u w:val="single"/>
            <w:lang w:eastAsia="ru-RU"/>
          </w:rPr>
          <w:t xml:space="preserve">Порядка формирования, ведения и использования государственного </w:t>
        </w:r>
        <w:proofErr w:type="gramStart"/>
        <w:r w:rsidRPr="000A091E">
          <w:rPr>
            <w:rFonts w:ascii="Times New Roman" w:eastAsia="Times New Roman" w:hAnsi="Times New Roman" w:cs="Times New Roman"/>
            <w:color w:val="0071B6"/>
            <w:sz w:val="20"/>
            <w:szCs w:val="20"/>
            <w:u w:val="single"/>
            <w:lang w:eastAsia="ru-RU"/>
          </w:rPr>
          <w:t>банка</w:t>
        </w:r>
        <w:proofErr w:type="gramEnd"/>
        <w:r w:rsidRPr="000A091E">
          <w:rPr>
            <w:rFonts w:ascii="Times New Roman" w:eastAsia="Times New Roman" w:hAnsi="Times New Roman" w:cs="Times New Roman"/>
            <w:color w:val="0071B6"/>
            <w:sz w:val="20"/>
            <w:szCs w:val="20"/>
            <w:u w:val="single"/>
            <w:lang w:eastAsia="ru-RU"/>
          </w:rPr>
          <w:t xml:space="preserve"> данных о детях, оставшихся без попечения родителей, утв. Приказом Минобразования и науки РФ от 17.02.2015 № 101</w:t>
        </w:r>
      </w:hyperlink>
      <w:r w:rsidRPr="004E39E4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 xml:space="preserve">, в случае неявки (оставлении) родителей ребенка в организацию для детей-сирот, в которой ребенок находился по заявлению о временном помещении ребенка на полное государственное обеспечение по истечении срока, указанного в заявлении о временном </w:t>
      </w:r>
      <w:proofErr w:type="gramStart"/>
      <w:r w:rsidRPr="004E39E4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>помещении</w:t>
      </w:r>
      <w:proofErr w:type="gramEnd"/>
      <w:r w:rsidRPr="004E39E4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>, руководитель организации для детей-сирот составляет </w:t>
      </w:r>
      <w:hyperlink r:id="rId10" w:tgtFrame="_blank" w:history="1">
        <w:r w:rsidRPr="000A091E">
          <w:rPr>
            <w:rFonts w:ascii="Times New Roman" w:eastAsia="Times New Roman" w:hAnsi="Times New Roman" w:cs="Times New Roman"/>
            <w:color w:val="0071B6"/>
            <w:sz w:val="20"/>
            <w:szCs w:val="20"/>
            <w:u w:val="single"/>
            <w:lang w:eastAsia="ru-RU"/>
          </w:rPr>
          <w:t>акт об оставлении ребенка в организации</w:t>
        </w:r>
      </w:hyperlink>
      <w:r w:rsidRPr="004E39E4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>.</w:t>
      </w:r>
    </w:p>
    <w:p w:rsidR="000A091E" w:rsidRPr="004E39E4" w:rsidRDefault="000A091E" w:rsidP="000A091E">
      <w:pPr>
        <w:shd w:val="clear" w:color="auto" w:fill="FFFFFF"/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</w:pPr>
    </w:p>
    <w:p w:rsidR="004E39E4" w:rsidRPr="004E39E4" w:rsidRDefault="004E39E4" w:rsidP="004E39E4">
      <w:pPr>
        <w:shd w:val="clear" w:color="auto" w:fill="FFFFFF"/>
        <w:spacing w:after="100" w:afterAutospacing="1" w:line="259" w:lineRule="atLeast"/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</w:pPr>
      <w:r w:rsidRPr="004E39E4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 xml:space="preserve">Получить консультативную помощь по вопросу  о временном помещении ребенка в организацию можно, обратившись </w:t>
      </w:r>
      <w:proofErr w:type="gramStart"/>
      <w:r w:rsidRPr="004E39E4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>по</w:t>
      </w:r>
      <w:proofErr w:type="gramEnd"/>
      <w:r w:rsidRPr="004E39E4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 xml:space="preserve"> тел.</w:t>
      </w:r>
      <w:r w:rsidR="00FC2640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 xml:space="preserve">: 8 86360 </w:t>
      </w:r>
      <w:r w:rsidRPr="004E39E4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 xml:space="preserve"> </w:t>
      </w:r>
      <w:r w:rsidR="00945A5F" w:rsidRPr="00FC2640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 xml:space="preserve">2-27-33 </w:t>
      </w:r>
    </w:p>
    <w:p w:rsidR="004E39E4" w:rsidRPr="004E39E4" w:rsidRDefault="004E39E4" w:rsidP="004E39E4">
      <w:pPr>
        <w:shd w:val="clear" w:color="auto" w:fill="FFFFFF"/>
        <w:spacing w:after="100" w:afterAutospacing="1" w:line="259" w:lineRule="atLeast"/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</w:pPr>
      <w:r w:rsidRPr="004E39E4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 xml:space="preserve">Желающие могут также обратиться в </w:t>
      </w:r>
      <w:r w:rsidR="00945A5F" w:rsidRPr="00FC2640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>орган опеки и попечительства по адресу:</w:t>
      </w:r>
      <w:r w:rsidR="00FC2640" w:rsidRPr="00FC2640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 xml:space="preserve"> п. Каменоломни, ул</w:t>
      </w:r>
      <w:r w:rsidR="00945A5F" w:rsidRPr="00FC2640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>.</w:t>
      </w:r>
      <w:r w:rsidR="00FC2640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 xml:space="preserve"> </w:t>
      </w:r>
      <w:r w:rsidR="00FC2640" w:rsidRPr="00FC2640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>Дзержинского 78 «А»</w:t>
      </w:r>
      <w:r w:rsidR="00945A5F" w:rsidRPr="00FC2640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 xml:space="preserve"> </w:t>
      </w:r>
    </w:p>
    <w:p w:rsidR="00FF346D" w:rsidRDefault="00FF346D"/>
    <w:sectPr w:rsidR="00FF346D" w:rsidSect="00FF3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11CA5"/>
    <w:multiLevelType w:val="multilevel"/>
    <w:tmpl w:val="0F66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9E4"/>
    <w:rsid w:val="000A091E"/>
    <w:rsid w:val="002510B8"/>
    <w:rsid w:val="00442540"/>
    <w:rsid w:val="004E39E4"/>
    <w:rsid w:val="00783DD6"/>
    <w:rsid w:val="00945A5F"/>
    <w:rsid w:val="00FC2640"/>
    <w:rsid w:val="00FF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6D"/>
  </w:style>
  <w:style w:type="paragraph" w:styleId="1">
    <w:name w:val="heading 1"/>
    <w:basedOn w:val="a"/>
    <w:link w:val="10"/>
    <w:uiPriority w:val="9"/>
    <w:qFormat/>
    <w:rsid w:val="004E39E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39E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9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39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E39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39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39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5346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15090800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15090800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63487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popular/family/20_27.html" TargetMode="External"/><Relationship Id="rId10" Type="http://schemas.openxmlformats.org/officeDocument/2006/relationships/hyperlink" Target="http://namporadomoi.ru/wyswyg/file/FORMS/Order_101_Annex3_act_ostavleni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consultant.ru/cons/cgi/online.cgi?req=doc;base=LAW;n=176971;fld=134;dst=100011;rnd=0.40914855649197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2017-08-18T12:16:00Z</dcterms:created>
  <dcterms:modified xsi:type="dcterms:W3CDTF">2017-08-18T12:22:00Z</dcterms:modified>
</cp:coreProperties>
</file>