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E4" w:rsidRPr="004E39E4" w:rsidRDefault="004E39E4" w:rsidP="004E39E4">
      <w:pPr>
        <w:shd w:val="clear" w:color="auto" w:fill="FFFFFF"/>
        <w:spacing w:after="120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4E39E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begin"/>
      </w:r>
      <w:r w:rsidRPr="004E39E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instrText xml:space="preserve"> HYPERLINK "http://tagobr.ru/activities/opeka-i-popechitelstvo/stati-i-dokumenty/vremennoe-pomeshchenie-rebenka-v-organizatsiiu-dlia-detei-sirot-okazyvaiushchuiu-sotsialnye-uslugi" </w:instrText>
      </w:r>
      <w:r w:rsidRPr="004E39E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separate"/>
      </w:r>
      <w:r w:rsidRPr="002510B8">
        <w:rPr>
          <w:rFonts w:ascii="Times New Roman" w:eastAsia="Times New Roman" w:hAnsi="Times New Roman" w:cs="Times New Roman"/>
          <w:color w:val="32639A"/>
          <w:spacing w:val="4"/>
          <w:sz w:val="28"/>
          <w:u w:val="single"/>
          <w:lang w:eastAsia="ru-RU"/>
        </w:rPr>
        <w:t>Временное помещение ребенка в организацию для детей-сирот, оказывающую социальные услуги</w:t>
      </w:r>
      <w:r w:rsidRPr="004E39E4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fldChar w:fldCharType="end"/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2510B8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Отдел образования Администрации Октябрьского района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  информирует семьи, имеющие детей и находящиеся в трудной жизненной ситуации, о возможности временного помещения детей </w:t>
      </w:r>
      <w:r w:rsidRPr="002510B8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 организации для детей-сирот и детей, оставшихся без попечения родителей.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 соответствии с </w:t>
      </w:r>
      <w:hyperlink r:id="rId5" w:anchor="p1391" w:tgtFrame="_blank" w:history="1">
        <w:r w:rsidRPr="002510B8">
          <w:rPr>
            <w:rFonts w:ascii="Times New Roman" w:eastAsia="Times New Roman" w:hAnsi="Times New Roman" w:cs="Times New Roman"/>
            <w:color w:val="0071B6"/>
            <w:sz w:val="20"/>
            <w:szCs w:val="20"/>
            <w:u w:val="single"/>
            <w:lang w:eastAsia="ru-RU"/>
          </w:rPr>
          <w:t>п. 2 ст. 155.1 Семейного кодекса РФ</w:t>
        </w:r>
      </w:hyperlink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 временное пребывание ребенка в организации для детей-сирот возможно в двух случаях:</w:t>
      </w:r>
    </w:p>
    <w:p w:rsidR="004E39E4" w:rsidRPr="004E39E4" w:rsidRDefault="004E39E4" w:rsidP="000A091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 целях получения им медицинских, социальных, образовательных или иных услуг;</w:t>
      </w:r>
    </w:p>
    <w:p w:rsidR="004E39E4" w:rsidRPr="004E39E4" w:rsidRDefault="004E39E4" w:rsidP="000A091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 целях обеспечения временного проживания ребенка в течение периода, когда родители, усыновители либо опекуны или попечители по </w:t>
      </w:r>
      <w:r w:rsidRPr="002510B8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уважительным причинам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 не могут исполнять свои обязанности в отношении ребенка.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С </w:t>
      </w:r>
      <w:r w:rsidRPr="002510B8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1 сентября 2015 года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 порядок оформления временной передачи ребенка в организацию для детей-сирот по заявлению родителей регулируется  </w:t>
      </w:r>
      <w:proofErr w:type="spell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пп</w:t>
      </w:r>
      <w:proofErr w:type="spell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. 13-15 </w:t>
      </w:r>
      <w:hyperlink r:id="rId6" w:tgtFrame="_blank" w:history="1">
        <w:r w:rsidRPr="002510B8">
          <w:rPr>
            <w:rFonts w:ascii="Times New Roman" w:eastAsia="Times New Roman" w:hAnsi="Times New Roman" w:cs="Times New Roman"/>
            <w:color w:val="0071B6"/>
            <w:sz w:val="20"/>
            <w:szCs w:val="20"/>
            <w:u w:val="single"/>
            <w:lang w:eastAsia="ru-RU"/>
          </w:rPr>
          <w:t>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 утв. Постановлением Правительства РФ от 24.05.2014 № 481</w:t>
        </w:r>
      </w:hyperlink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.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Временная передача ребенка в организацию для детей-сирот </w:t>
      </w:r>
      <w:r w:rsidRPr="002510B8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не прекращает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 прав и обязанностей</w:t>
      </w:r>
      <w:r w:rsidRPr="004E39E4">
        <w:rPr>
          <w:rFonts w:ascii="Times New Roman" w:eastAsia="Times New Roman" w:hAnsi="Times New Roman" w:cs="Times New Roman"/>
          <w:color w:val="383838"/>
          <w:sz w:val="14"/>
          <w:szCs w:val="14"/>
          <w:lang w:eastAsia="ru-RU"/>
        </w:rPr>
        <w:t xml:space="preserve"> 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родителей, усыновителей либо опекунов или попечителей в отношении этого ребенка.</w:t>
      </w:r>
    </w:p>
    <w:p w:rsidR="004E39E4" w:rsidRPr="004E39E4" w:rsidRDefault="004E39E4" w:rsidP="000A091E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14"/>
          <w:szCs w:val="14"/>
          <w:lang w:eastAsia="ru-RU"/>
        </w:rPr>
      </w:pPr>
      <w:r w:rsidRPr="004E39E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На </w:t>
      </w:r>
      <w:proofErr w:type="gramStart"/>
      <w:r w:rsidRPr="004E39E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основании</w:t>
      </w:r>
      <w:proofErr w:type="gramEnd"/>
      <w:r w:rsidRPr="004E39E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каких уважительных причин можно временно помещать в организацию для детей-сирот детей, имеющих законных представителей?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gram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Согласно статье 14 Федерального закона от 24 июня 1999 г. N 120-ФЗ "Об основах системы профилактики безнадзорности и правонарушений несовершеннолетних" организации для детей-сирот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</w:t>
      </w:r>
      <w:proofErr w:type="gram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), безработных, беженцев или вынужденных переселенцев.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 настоящее время оценку уважительных причин, по которым законные представители не могут исполнять свои обязанности в отношении ребенка, осуществляет орган опеки и попечительства.</w:t>
      </w:r>
    </w:p>
    <w:p w:rsidR="004E39E4" w:rsidRPr="004E39E4" w:rsidRDefault="004E39E4" w:rsidP="000A091E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14"/>
          <w:szCs w:val="14"/>
          <w:lang w:eastAsia="ru-RU"/>
        </w:rPr>
      </w:pPr>
      <w:r w:rsidRPr="004E39E4">
        <w:rPr>
          <w:rFonts w:ascii="Arial" w:eastAsia="Times New Roman" w:hAnsi="Arial" w:cs="Arial"/>
          <w:color w:val="000000"/>
          <w:kern w:val="36"/>
          <w:sz w:val="14"/>
          <w:szCs w:val="14"/>
          <w:lang w:eastAsia="ru-RU"/>
        </w:rPr>
        <w:t> </w:t>
      </w:r>
    </w:p>
    <w:p w:rsidR="004E39E4" w:rsidRPr="004E39E4" w:rsidRDefault="004E39E4" w:rsidP="000A091E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14"/>
          <w:szCs w:val="14"/>
          <w:lang w:eastAsia="ru-RU"/>
        </w:rPr>
      </w:pPr>
      <w:r w:rsidRPr="004E39E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Как оформляется временная передача ребенка в организацию для детей-сирот по заявлению родителей?</w:t>
      </w:r>
    </w:p>
    <w:p w:rsidR="004E39E4" w:rsidRPr="004E39E4" w:rsidRDefault="004E39E4" w:rsidP="000A091E">
      <w:pPr>
        <w:shd w:val="clear" w:color="auto" w:fill="FFFFFF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E39E4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Для временного помещения ребенка в организацию для детей-сирот законный представитель обращается в орган опеки и попечительства по месту жительства или пребывания ребенка в целях заключения </w:t>
      </w:r>
      <w:hyperlink r:id="rId7" w:tgtFrame="_blank" w:history="1">
        <w:r w:rsidRPr="002510B8">
          <w:rPr>
            <w:rFonts w:ascii="Arial" w:eastAsia="Times New Roman" w:hAnsi="Arial" w:cs="Arial"/>
            <w:b/>
            <w:bCs/>
            <w:color w:val="0071B6"/>
            <w:sz w:val="20"/>
            <w:szCs w:val="20"/>
            <w:u w:val="single"/>
            <w:lang w:eastAsia="ru-RU"/>
          </w:rPr>
          <w:t>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</w:t>
        </w:r>
      </w:hyperlink>
      <w:r w:rsidRPr="004E39E4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</w:t>
      </w:r>
    </w:p>
    <w:p w:rsidR="004E39E4" w:rsidRPr="004E39E4" w:rsidRDefault="004E39E4" w:rsidP="000A091E">
      <w:pPr>
        <w:shd w:val="clear" w:color="auto" w:fill="FFFFFF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proofErr w:type="gramStart"/>
      <w:r w:rsidRPr="004E39E4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  <w:proofErr w:type="gramEnd"/>
      <w:r w:rsidRPr="004E39E4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  <w:hyperlink r:id="rId8" w:tgtFrame="_blank" w:history="1">
        <w:proofErr w:type="gramStart"/>
        <w:r w:rsidRPr="002510B8">
          <w:rPr>
            <w:rFonts w:ascii="Arial" w:eastAsia="Times New Roman" w:hAnsi="Arial" w:cs="Arial"/>
            <w:color w:val="0071B6"/>
            <w:sz w:val="20"/>
            <w:szCs w:val="20"/>
            <w:u w:val="single"/>
            <w:lang w:eastAsia="ru-RU"/>
          </w:rPr>
          <w:t>Форма соглашения установлена Приказом Минобразования и науки РФ от 24.07.2015 № 753 "Об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 сирот и детей, оставшихся без попечения родителей"</w:t>
        </w:r>
      </w:hyperlink>
      <w:r w:rsidRPr="004E39E4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</w:t>
      </w:r>
      <w:proofErr w:type="gramEnd"/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В случае продления сроков пребывания ребенка в организации для детей-сирот руководитель 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организации для детей-сирот информирует об этом орган опеки и попечительства.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При временном помещении в организацию для детей-сирот детей, имеющих законных представителей, органом опеки и попечительства в организацию для детей-сирот представляются: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б) копия свидетельства о рождении или паспорта ребенка;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в) копии документов, удостоверяющих личность и полномочия законных представителей;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г) сведения о близких родственниках ребенка (при наличии);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д</w:t>
      </w:r>
      <w:proofErr w:type="spell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lastRenderedPageBreak/>
        <w:t xml:space="preserve">е) заключение </w:t>
      </w:r>
      <w:proofErr w:type="spell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психолого-медико-педагогической</w:t>
      </w:r>
      <w:proofErr w:type="spell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комиссии (при его наличии) - для детей с ограниченными возможностями здоровья;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ж) индивидуальная программа реабилитации ребенка-инвалида (при ее наличии);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з</w:t>
      </w:r>
      <w:proofErr w:type="spell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РФ, осуществляющего полномочия в сфере опеки и попечительства, выданное в установленном субъектами РФ порядке;</w:t>
      </w:r>
    </w:p>
    <w:p w:rsidR="004E39E4" w:rsidRP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и) акт обследования условий жизни ребенка.</w:t>
      </w:r>
    </w:p>
    <w:p w:rsidR="004E39E4" w:rsidRDefault="004E39E4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В соответствии с п. 7 </w:t>
      </w:r>
      <w:hyperlink r:id="rId9" w:tgtFrame="_blank" w:history="1">
        <w:r w:rsidRPr="000A091E">
          <w:rPr>
            <w:rFonts w:ascii="Times New Roman" w:eastAsia="Times New Roman" w:hAnsi="Times New Roman" w:cs="Times New Roman"/>
            <w:color w:val="0071B6"/>
            <w:sz w:val="20"/>
            <w:szCs w:val="20"/>
            <w:u w:val="single"/>
            <w:lang w:eastAsia="ru-RU"/>
          </w:rPr>
          <w:t xml:space="preserve">Порядка формирования, ведения и использования государственного </w:t>
        </w:r>
        <w:proofErr w:type="gramStart"/>
        <w:r w:rsidRPr="000A091E">
          <w:rPr>
            <w:rFonts w:ascii="Times New Roman" w:eastAsia="Times New Roman" w:hAnsi="Times New Roman" w:cs="Times New Roman"/>
            <w:color w:val="0071B6"/>
            <w:sz w:val="20"/>
            <w:szCs w:val="20"/>
            <w:u w:val="single"/>
            <w:lang w:eastAsia="ru-RU"/>
          </w:rPr>
          <w:t>банка</w:t>
        </w:r>
        <w:proofErr w:type="gramEnd"/>
        <w:r w:rsidRPr="000A091E">
          <w:rPr>
            <w:rFonts w:ascii="Times New Roman" w:eastAsia="Times New Roman" w:hAnsi="Times New Roman" w:cs="Times New Roman"/>
            <w:color w:val="0071B6"/>
            <w:sz w:val="20"/>
            <w:szCs w:val="20"/>
            <w:u w:val="single"/>
            <w:lang w:eastAsia="ru-RU"/>
          </w:rPr>
          <w:t xml:space="preserve"> данных о детях, оставшихся без попечения родителей, утв. Приказом Минобразования и науки РФ от 17.02.2015 № 101</w:t>
        </w:r>
      </w:hyperlink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, в случае неявки (оставлении) родителей ребенка в организацию для детей-сирот, в которой ребенок находился по заявлению о временном помещении ребенка на полное государственное обеспечение по истечении срока, указанного в заявлении о временном </w:t>
      </w:r>
      <w:proofErr w:type="gram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помещении</w:t>
      </w:r>
      <w:proofErr w:type="gram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, руководитель организации для детей-сирот составляет </w:t>
      </w:r>
      <w:hyperlink r:id="rId10" w:tgtFrame="_blank" w:history="1">
        <w:r w:rsidRPr="000A091E">
          <w:rPr>
            <w:rFonts w:ascii="Times New Roman" w:eastAsia="Times New Roman" w:hAnsi="Times New Roman" w:cs="Times New Roman"/>
            <w:color w:val="0071B6"/>
            <w:sz w:val="20"/>
            <w:szCs w:val="20"/>
            <w:u w:val="single"/>
            <w:lang w:eastAsia="ru-RU"/>
          </w:rPr>
          <w:t>акт об оставлении ребенка в организации</w:t>
        </w:r>
      </w:hyperlink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.</w:t>
      </w:r>
    </w:p>
    <w:p w:rsidR="000A091E" w:rsidRPr="004E39E4" w:rsidRDefault="000A091E" w:rsidP="000A091E">
      <w:pPr>
        <w:shd w:val="clear" w:color="auto" w:fill="FFFFFF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</w:p>
    <w:p w:rsidR="004E39E4" w:rsidRPr="004E39E4" w:rsidRDefault="004E39E4" w:rsidP="004E39E4">
      <w:pPr>
        <w:shd w:val="clear" w:color="auto" w:fill="FFFFFF"/>
        <w:spacing w:after="100" w:afterAutospacing="1" w:line="259" w:lineRule="atLeast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Получить консультативную помощь по вопросу  о временном помещении ребенка в организацию можно, обратившись </w:t>
      </w:r>
      <w:proofErr w:type="gramStart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по</w:t>
      </w:r>
      <w:proofErr w:type="gramEnd"/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тел.</w:t>
      </w:r>
      <w:r w:rsid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: 8 86360 </w:t>
      </w: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  <w:r w:rsidR="00945A5F" w:rsidRP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2-27-33 </w:t>
      </w:r>
    </w:p>
    <w:p w:rsidR="004E39E4" w:rsidRPr="004E39E4" w:rsidRDefault="004E39E4" w:rsidP="004E39E4">
      <w:pPr>
        <w:shd w:val="clear" w:color="auto" w:fill="FFFFFF"/>
        <w:spacing w:after="100" w:afterAutospacing="1" w:line="259" w:lineRule="atLeast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4E39E4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Желающие могут также обратиться в </w:t>
      </w:r>
      <w:r w:rsidR="00945A5F" w:rsidRP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орган опеки и попечительства по адресу:</w:t>
      </w:r>
      <w:r w:rsidR="00FC2640" w:rsidRP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п. Каменоломни, ул</w:t>
      </w:r>
      <w:r w:rsidR="00945A5F" w:rsidRP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.</w:t>
      </w:r>
      <w:r w:rsid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  <w:r w:rsidR="00FC2640" w:rsidRP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Дзержинского 78 «А»</w:t>
      </w:r>
      <w:r w:rsidR="00945A5F" w:rsidRPr="00FC2640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</w:p>
    <w:p w:rsidR="00FF346D" w:rsidRDefault="00FF346D"/>
    <w:sectPr w:rsidR="00FF346D" w:rsidSect="00FF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CA5"/>
    <w:multiLevelType w:val="multilevel"/>
    <w:tmpl w:val="0F6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E4"/>
    <w:rsid w:val="000A091E"/>
    <w:rsid w:val="002510B8"/>
    <w:rsid w:val="00442540"/>
    <w:rsid w:val="004E39E4"/>
    <w:rsid w:val="00783DD6"/>
    <w:rsid w:val="00945A5F"/>
    <w:rsid w:val="00FC2640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D"/>
  </w:style>
  <w:style w:type="paragraph" w:styleId="1">
    <w:name w:val="heading 1"/>
    <w:basedOn w:val="a"/>
    <w:link w:val="10"/>
    <w:uiPriority w:val="9"/>
    <w:qFormat/>
    <w:rsid w:val="004E39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39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4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50908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50908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48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popular/family/20_27.html" TargetMode="External"/><Relationship Id="rId10" Type="http://schemas.openxmlformats.org/officeDocument/2006/relationships/hyperlink" Target="http://namporadomoi.ru/wyswyg/file/FORMS/Order_101_Annex3_act_ostavl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76971;fld=134;dst=100011;rnd=0.4091485564919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2017-08-18T12:16:00Z</dcterms:created>
  <dcterms:modified xsi:type="dcterms:W3CDTF">2017-08-18T12:22:00Z</dcterms:modified>
</cp:coreProperties>
</file>