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9F" w:rsidRPr="00496148" w:rsidRDefault="000720A4" w:rsidP="00496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НОРМАТИВНО-ПРАВОВАЯ БАЗА НЕЗАВИСИМОЙ ОЦЕНКИ КАЧЕСТВА УСЛУГ ОБРАЗОВАТЕЛЬНЫМИ ОРГАНИЗАЦИЯМИ </w:t>
      </w:r>
    </w:p>
    <w:p w:rsidR="009C039F" w:rsidRPr="00496148" w:rsidRDefault="009C039F" w:rsidP="0049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НОРМАТИВНЫЕ ПРАВОВЫЕ АКТЫ И РЕШЕНИЯ ПРЕЗИДЕНТА РОССИЙСКОЙ ФЕДЕРАЦИИ И ПРАВИТЕЛЬСТВА РОССИЙСКОЙ ФЕДЕРАЦИИ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21 июля 2014 г. № 256-ФЗ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 отдельные законодательные акты Российской Федерации по вопросам проведения независимой оценки качества оказания услуг организациями в сфере культуры, социального обслуживания, охраны здоровья и образования»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7 мая 2012 г. № 597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мероприятиях по реализации государственной социальной политики»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Послание Президента Российской Федерации Федеральному Собранию Российской Федерации 12 декабря 2012 года (Извлечение) </w:t>
        </w:r>
      </w:hyperlink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Послание Президента Российской Федерации Федеральному Собранию Российской Федерации 12 декабря 2013 года (Извлечение) </w:t>
        </w:r>
      </w:hyperlink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Послание Президента Российской Федерации Федеральному Собранию Российской Федерации 4 декабря 2014 года (Извлечение) </w:t>
        </w:r>
      </w:hyperlink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марта 2013 г. № 286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формировании независимой системы оценки качества работы организаций, оказывающих социальные услуги»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30 марта 2013 г. № 487-р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ред. распоряжения Правительства РФ от 20.01.2015 N 53-р) «Об утверждении плана мероприятий по формированию независимой системы оценки качества работы организаций, оказывающих социальные услуги, на 2013−2015 годы»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10 июля 2013 г. № 582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размещения на официальном сайте образовательной организации в информационно-телекоммуникационной сети „Интернет“ и обновления информации об образовательной организации»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5 августа 2013 г. № 662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осуществлении мониторинга системы образования»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 октября 2013 г. № 976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 Постановление Правительства Российской Федерации от 23 августа 2011 г. № 713»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25 октября 2014 г. № 1100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определении уполномоченного федерального органа исполнительной власти, определяющего  состав информации о 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учреждениями и предприятиями социального обслуживания, медицинскими организациями и порядок ее размещения на официальном сайте для размещения информации о государственных и муниципальных учреждениях в информационно-телекоммуникационной сети «Интернет»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ноября 2014 г. № 1202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осуществления координации деятельности по проведению независимой оценки качества оказания услуг организациями в сфере культуры, социального обслуживания, охраны здоровья и образования и общего методического обеспечения проведения указанной оценки»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14 ноября 2014 г. № 1203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уполномоченном федеральном органе исполнительной власти, определяющем состав информации о результатах независимой оценки качества образовательной деятельности организаций, осуществляющих образовательную деятельность, </w:t>
      </w:r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услуг организациями культуры, социального обслуживания, медицинскими организациями и порядок ее размещения на официальном сайте для размещения информации о государственных и муниципальных учреждениях в информационно-телекоммуникационной сети «Интернет»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24 ноября 2014 г. № 1239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размещения и обновления информации о поставщике социальных услуг на официальном сайте поставщика социальных услуг в </w:t>
      </w:r>
      <w:proofErr w:type="spell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информациионно</w:t>
      </w:r>
      <w:proofErr w:type="spell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-телекоммуникационной сети «Интернет» (см. также </w:t>
      </w:r>
      <w:hyperlink r:id="rId1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17 ноября 2014 г. N 886н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27 ноября 2014 г. № 1263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признании утратившим силу постановления Правительства Российской Федерации от 30 марта 2013 г. № 286»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20 января 2015 г. № 53-р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план мероприятий по формированию независимой системы оценки качества работы организаций, оказывающих социальные услуги, на 2013-2015 годы, утвержденный распоряжением Правительства Российской Федерации от 30 марта 2013 г. № 487-р</w:t>
      </w:r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заседания «Открытого правительства» от 20 марта 2013 г. </w:t>
        </w:r>
      </w:hyperlink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 заседания Российской трехсторонней комиссии по регулированию социально-трудовых отношений </w:t>
        </w:r>
      </w:hyperlink>
      <w:hyperlink r:id="rId2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№ 1 от 24 января 2014 г. 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(вопрос 1) </w:t>
        </w:r>
      </w:hyperlink>
    </w:p>
    <w:p w:rsidR="009C039F" w:rsidRPr="009C039F" w:rsidRDefault="00CE18B1" w:rsidP="000720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Общественного совета при Министерстве труда и социальной защиты Российской Федерации </w:t>
        </w:r>
      </w:hyperlink>
      <w:hyperlink r:id="rId2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2 от 28 января 2014 г. </w:t>
        </w:r>
      </w:hyperlink>
      <w:hyperlink r:id="rId2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(Вопрос V) </w:t>
        </w:r>
      </w:hyperlink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ПРИКАЗЫ МИНТРУДА РОССИИ: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8 декабря 2014 г. № 995н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показателей, характеризующих общие критерии оценки качества оказания услуг организациями социального обслуживания»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17 ноября 2014 г. N 886н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размещения на официальном сайте поставщика социальных услуг в информационно-телекоммуникационной сети „Интернет“ и обновления информации об этом поставщике (в том числе содержания указанной информации и форме ее предоставления)»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13 октября 2014 г. № 717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возложении на Общественный совет при Министерстве труда и социальной защиты Российской Федерации функций по проведению независимой оценки качества оказания услуг организациями социального обслуживания»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2 сентября 2014 г. № 601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рабочей группе по реализации Федерального закона от 21 июля 2014 г. № 256-ФЗ «О внесении изменений в отдельные законодательные акты Российской Федерации по вопросам проведения независимой оценки качества оказания услуг организациями в сфере культуры, социального обслуживания, охраны здоровья и образования»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16 сентября 2013 г. № 466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рабочей группе по развитию независимой системы оценки качества работы организаций, оказывающих социальные услуги»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30 августа 2013 г. № 391а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методических рекомендациях по проведению независимой оценки качества работы организаций, оказывающих социальные услуги в сфере социального обслуживания»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10 июня 2013 г. № 299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плана-графика по реализации постановления Правительства Российской Федерации от 30 марта 2013 г. № 286 „О формировании независимой системы оценки качества работы организаций, оказывающих социальные услуги“ и плана мероприятий </w:t>
      </w:r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формированию независимой системы оценки качества работы организаций, оказывающих социальные услуги, на 2013 — 2015 годы, утвержденного распоряжением Правительства Российской Федерации от 30 марта 2013 г. № 487-р»</w:t>
      </w:r>
    </w:p>
    <w:p w:rsidR="009C039F" w:rsidRPr="009C039F" w:rsidRDefault="00CE18B1" w:rsidP="000720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Минтруда России от 24 мая 2013 г. № 217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пилотном проекте по проведению независимой оценки качества работы государственных (муниципальных) учреждений, оказывающих социальные услуги»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ПРОТОКОЛЫ СОВЕЩАНИЙ И ЗАСЕДАНИЙ РАБОЧИХ ГРУПП ПРИ МИНТРУДЕ РОССИИ:</w:t>
      </w:r>
    </w:p>
    <w:p w:rsidR="009C039F" w:rsidRPr="009C039F" w:rsidRDefault="00CE18B1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рабочей группы по реализации Федерального закона от 21 июля 2014 г. № 256-ФЗ от 28 апреля 2015 г. № 3</w:t>
        </w:r>
      </w:hyperlink>
    </w:p>
    <w:p w:rsidR="009C039F" w:rsidRPr="009C039F" w:rsidRDefault="00CE18B1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видеоселекторного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совещания у заместителя Министра труда и социальной защиты Российской Федерации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Л.Ю.Ельцовой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27 апреля 2015 г. № 3/11-3</w:t>
        </w:r>
      </w:hyperlink>
    </w:p>
    <w:p w:rsidR="009C039F" w:rsidRPr="009C039F" w:rsidRDefault="00CE18B1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Протокол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видеоселекторного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совещания у заместителя Министра труда и социальной защиты Российской Федерации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Л.Ю.Ельцовой</w:t>
        </w:r>
        <w:proofErr w:type="spellEnd"/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февраля 2015 г. № 2/11-3</w:t>
      </w:r>
    </w:p>
    <w:p w:rsidR="009C039F" w:rsidRPr="009C039F" w:rsidRDefault="00CE18B1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совещания у заместителя Министра труда и социальной защиты Российской Федерации Л. Ю. Ельцовой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октября 2014 г. № 1/11−3 (о ходе выполнения плана-графика подготовки нормативных правовых актов, необходимых для реализации Федерального закона от 21 июля 2014 г. № 256-ФЗ)</w:t>
      </w:r>
    </w:p>
    <w:p w:rsidR="009C039F" w:rsidRPr="000720A4" w:rsidRDefault="00CE18B1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1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межведомственной рабочей  группы по координации  реализации пилотного проекта по проведению независимой оценки  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</w:t>
        </w:r>
      </w:hyperlink>
      <w:r w:rsidR="009C039F" w:rsidRPr="00072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от 25 сентября 2013 г. № 1/11-3</w:t>
      </w:r>
    </w:p>
    <w:p w:rsidR="009C039F" w:rsidRPr="000720A4" w:rsidRDefault="00CE18B1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2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рабочей группы по развитию независимой системы оценки качества работы организаций, оказывающих социальные услуги</w:t>
        </w:r>
      </w:hyperlink>
      <w:r w:rsidR="009C039F" w:rsidRPr="00072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от 17 октября 2013 г. № 2</w:t>
      </w:r>
    </w:p>
    <w:p w:rsidR="009C039F" w:rsidRPr="000720A4" w:rsidRDefault="00CE18B1" w:rsidP="000720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3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 заседания рабочей группы  по развитию независимой системы оценки качества работы организаций, оказывающих социальные услуги</w:t>
        </w:r>
      </w:hyperlink>
      <w:r w:rsidR="009C039F" w:rsidRPr="000720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от 20 сентября 2013 г. № 1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ПИСЬМА МИНТРУДА РОССИИ:</w:t>
      </w:r>
    </w:p>
    <w:p w:rsidR="009C039F" w:rsidRPr="009C039F" w:rsidRDefault="00CE18B1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22 апреля 2015 г. № 11-3/10/В-2823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«Федеральным органам исполнительной власти»</w:t>
      </w:r>
    </w:p>
    <w:p w:rsidR="009C039F" w:rsidRPr="009C039F" w:rsidRDefault="00CE18B1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10 февраля 2015 г. № 11-3/10/П-656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«Руководителям высших исполнительных органов государственной власти субъектов Российской Федерации (запрос информации для подготовки доклада в Правительство Российской Федерации)»</w:t>
      </w:r>
    </w:p>
    <w:p w:rsidR="009C039F" w:rsidRPr="009C039F" w:rsidRDefault="00CE18B1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 от 5 февраля 2015 г. № 11-3/10/В-736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 федеральные органы исполнительной власти (Минздрав России, Минобрнауки России, Минкультуры России, </w:t>
      </w:r>
      <w:proofErr w:type="spell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</w:t>
      </w:r>
      <w:proofErr w:type="spell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России)»</w:t>
      </w:r>
    </w:p>
    <w:p w:rsidR="009C039F" w:rsidRPr="009C039F" w:rsidRDefault="00CE18B1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26 сентября 2014 г. № 11−3/10/П-5546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«Руководителям высших исполнительных органов государственной власти субъектов Российской Федерации «О направлении рекомендуемого перечня мероприятий по организации проведения в субъекте Российской Федерации независимой оценки качества оказания услуг организациями в сфере культуры, социального обслуживания, охраны здоровья и образования»</w:t>
      </w:r>
    </w:p>
    <w:p w:rsidR="009C039F" w:rsidRPr="009C039F" w:rsidRDefault="00CE18B1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7 марта 2014 г. </w:t>
        </w:r>
      </w:hyperlink>
      <w:hyperlink r:id="rId49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 11−3/10/В-1223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«Руководителям высших исполнительных органов государственной власти субъектов Российской Федерации «Об информировании общественных организаций о возможности получения субсидий в целях реализации программ, направленных на формирование независимой системы оценки качества работы организаций, оказывающих социальные услуги»</w:t>
      </w:r>
    </w:p>
    <w:p w:rsidR="009C039F" w:rsidRPr="009C039F" w:rsidRDefault="00CE18B1" w:rsidP="000720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23 апреля 2013 г. № 11−3/10/2−2305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в субъектах Российской Федерации работы по формированию независимой системы оценки качества работы организаций, оказывающие социальные услуги»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ТЕЛЕГРАММЫ МИНТРУДА РОССИИ:</w:t>
      </w:r>
    </w:p>
    <w:p w:rsidR="009C039F" w:rsidRPr="009C039F" w:rsidRDefault="00CE18B1" w:rsidP="00072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Правительственная телеграмма № НР 11-3/10/В-2822 от 22 апреля 2015 г.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«Руководителям высших исполнительных органов государственной власти субъектов Российской Федерации»</w:t>
      </w:r>
    </w:p>
    <w:p w:rsidR="009C039F" w:rsidRPr="009C039F" w:rsidRDefault="00CE18B1" w:rsidP="00072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Правительственная телеграмма № НР 11-3/10/В-694 от 4 февраля 2015 г.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«Руководителям высших исполнительных органов государственной власти субъектов Российской Федерации»</w:t>
      </w:r>
    </w:p>
    <w:p w:rsidR="009C039F" w:rsidRPr="009C039F" w:rsidRDefault="00CE18B1" w:rsidP="00072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Правительственная телеграмма № НР 11−3/10/2−2719 от 16 мая 2013 г. 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«Руководителям высших исполнительных органов государственной власти субъектов Российской Федерации»</w:t>
      </w:r>
    </w:p>
    <w:p w:rsidR="009C039F" w:rsidRPr="00496148" w:rsidRDefault="009C039F" w:rsidP="00072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6148">
        <w:rPr>
          <w:rFonts w:ascii="Times New Roman" w:eastAsia="Times New Roman" w:hAnsi="Times New Roman" w:cs="Times New Roman"/>
          <w:b/>
          <w:bCs/>
          <w:lang w:eastAsia="ru-RU"/>
        </w:rPr>
        <w:t>ВЕДОМСТВЕННЫЕ НОРМАТИВНЫЕ ПРАВОВЫЕ АКТЫ</w:t>
      </w:r>
    </w:p>
    <w:p w:rsidR="009C039F" w:rsidRPr="009C039F" w:rsidRDefault="009C039F" w:rsidP="000720A4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Образование: </w:t>
      </w:r>
    </w:p>
    <w:p w:rsidR="009C039F" w:rsidRPr="009C039F" w:rsidRDefault="00CE18B1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Минобрнауки России от 9 февраля 2015 г. № 69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изменения в Положение об Общественном совете при Министерстве образования и науки Российской Федерации»</w:t>
      </w:r>
    </w:p>
    <w:p w:rsidR="009C039F" w:rsidRPr="009C039F" w:rsidRDefault="00CE18B1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Минобрнауки России от 5 декабря 2014 г. № 1547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9C039F" w:rsidRPr="009C039F" w:rsidRDefault="00CE18B1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Минобрнауки России по проведению независимой системы оценки качества работы образовательных организаций (утв. заместителем Министра образования и науки Российской Федерации А. Б. </w:t>
        </w:r>
        <w:proofErr w:type="spellStart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Повалко</w:t>
        </w:r>
        <w:proofErr w:type="spellEnd"/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14 октября 2013 года)  </w:t>
        </w:r>
      </w:hyperlink>
    </w:p>
    <w:p w:rsidR="009C039F" w:rsidRPr="009C039F" w:rsidRDefault="00CE18B1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9C039F" w:rsidRPr="009C0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Минобрнауки России от 14 июня 2013 г. № 462</w:t>
        </w:r>
      </w:hyperlink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</w:t>
      </w:r>
      <w:proofErr w:type="spellStart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9C039F" w:rsidRPr="009C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</w:t>
      </w:r>
    </w:p>
    <w:p w:rsidR="009C039F" w:rsidRPr="000720A4" w:rsidRDefault="00CE18B1" w:rsidP="000720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8" w:history="1">
        <w:r w:rsidR="009C039F" w:rsidRPr="00072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Минобрнауки России по формированию независимой системы оценки качества работы образовательных организаций (письмо Минобрнауки России органам исполнительной власти субъектов Российской Федерации, осуществляющим управление в сфере образования от 4 февраля 2013 г. № АП-113/02)</w:t>
        </w:r>
      </w:hyperlink>
    </w:p>
    <w:p w:rsidR="006C74E0" w:rsidRDefault="006C74E0" w:rsidP="000720A4">
      <w:pPr>
        <w:jc w:val="both"/>
      </w:pPr>
    </w:p>
    <w:sectPr w:rsidR="006C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8C2"/>
    <w:multiLevelType w:val="multilevel"/>
    <w:tmpl w:val="4460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472B9"/>
    <w:multiLevelType w:val="multilevel"/>
    <w:tmpl w:val="F070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56AE0"/>
    <w:multiLevelType w:val="multilevel"/>
    <w:tmpl w:val="BEB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A2564"/>
    <w:multiLevelType w:val="multilevel"/>
    <w:tmpl w:val="4DC0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A0297"/>
    <w:multiLevelType w:val="multilevel"/>
    <w:tmpl w:val="37A0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929C0"/>
    <w:multiLevelType w:val="multilevel"/>
    <w:tmpl w:val="DA42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57E82"/>
    <w:multiLevelType w:val="multilevel"/>
    <w:tmpl w:val="4C54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9F"/>
    <w:rsid w:val="0006294D"/>
    <w:rsid w:val="000720A4"/>
    <w:rsid w:val="00312146"/>
    <w:rsid w:val="00496148"/>
    <w:rsid w:val="006C74E0"/>
    <w:rsid w:val="009C039F"/>
    <w:rsid w:val="00A7611D"/>
    <w:rsid w:val="00C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3CCFC-7BBA-4724-AD7A-50F2732E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intrud.ru/docs/government/121" TargetMode="External"/><Relationship Id="rId18" Type="http://schemas.openxmlformats.org/officeDocument/2006/relationships/hyperlink" Target="http://www.rosmintrud.ru/docs/government/156" TargetMode="External"/><Relationship Id="rId26" Type="http://schemas.openxmlformats.org/officeDocument/2006/relationships/hyperlink" Target="http://www.rosmintrud.ru/docs/mintrud/analytics/24/" TargetMode="External"/><Relationship Id="rId39" Type="http://schemas.openxmlformats.org/officeDocument/2006/relationships/hyperlink" Target="http://www.rosmintrud.ru/docs/mintrud/analytics/62" TargetMode="External"/><Relationship Id="rId21" Type="http://schemas.openxmlformats.org/officeDocument/2006/relationships/hyperlink" Target="http://www.rosmintrud.ru/docs/government/160" TargetMode="External"/><Relationship Id="rId34" Type="http://schemas.openxmlformats.org/officeDocument/2006/relationships/hyperlink" Target="http://www.rosmintrud.ru/docs/mintrud/orders/120" TargetMode="External"/><Relationship Id="rId42" Type="http://schemas.openxmlformats.org/officeDocument/2006/relationships/hyperlink" Target="http://www.rosmintrud.ru/docs/mintrud/analytics/22" TargetMode="External"/><Relationship Id="rId47" Type="http://schemas.openxmlformats.org/officeDocument/2006/relationships/hyperlink" Target="http://www.rosmintrud.ru/docs/mintrud/analytics/38" TargetMode="External"/><Relationship Id="rId50" Type="http://schemas.openxmlformats.org/officeDocument/2006/relationships/hyperlink" Target="http://www.rosmintrud.ru/docs/mintrud/analytics/8" TargetMode="External"/><Relationship Id="rId55" Type="http://schemas.openxmlformats.org/officeDocument/2006/relationships/hyperlink" Target="http://www.rosmintrud.ru/docs/mintrud/analytics/63" TargetMode="External"/><Relationship Id="rId7" Type="http://schemas.openxmlformats.org/officeDocument/2006/relationships/hyperlink" Target="http://www.rosmintrud.ru/docs/mintrud/analytics/26" TargetMode="External"/><Relationship Id="rId12" Type="http://schemas.openxmlformats.org/officeDocument/2006/relationships/hyperlink" Target="http://www.rosmintrud.ru/docs/government/120" TargetMode="External"/><Relationship Id="rId17" Type="http://schemas.openxmlformats.org/officeDocument/2006/relationships/hyperlink" Target="http://www.rosmintrud.ru/docs/government/155" TargetMode="External"/><Relationship Id="rId25" Type="http://schemas.openxmlformats.org/officeDocument/2006/relationships/hyperlink" Target="http://www.rosmintrud.ru/docs/mintrud/analytics/28" TargetMode="External"/><Relationship Id="rId33" Type="http://schemas.openxmlformats.org/officeDocument/2006/relationships/hyperlink" Target="http://www.rosmintrud.ru/docs/mintrud/orders/113" TargetMode="External"/><Relationship Id="rId38" Type="http://schemas.openxmlformats.org/officeDocument/2006/relationships/hyperlink" Target="http://www.rosmintrud.ru/docs/mintrud/analytics/79" TargetMode="External"/><Relationship Id="rId46" Type="http://schemas.openxmlformats.org/officeDocument/2006/relationships/hyperlink" Target="http://www.rosmintrud.ru/docs/mintrud/analytics/55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mintrud.ru/docs/government/154" TargetMode="External"/><Relationship Id="rId20" Type="http://schemas.openxmlformats.org/officeDocument/2006/relationships/hyperlink" Target="http://www.rosmintrud.ru/docs/government/153" TargetMode="External"/><Relationship Id="rId29" Type="http://schemas.openxmlformats.org/officeDocument/2006/relationships/hyperlink" Target="http://www.rosmintrud.ru/docs/mintrud/orders/339" TargetMode="External"/><Relationship Id="rId41" Type="http://schemas.openxmlformats.org/officeDocument/2006/relationships/hyperlink" Target="http://www.rosmintrud.ru/docs/mintrud/analytics/16" TargetMode="External"/><Relationship Id="rId54" Type="http://schemas.openxmlformats.org/officeDocument/2006/relationships/hyperlink" Target="http://www.rosmintrud.ru/docs/mintrud/analytics/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mintrud.ru/docs/president/ukaz/37" TargetMode="External"/><Relationship Id="rId11" Type="http://schemas.openxmlformats.org/officeDocument/2006/relationships/hyperlink" Target="http://www.rosmintrud.ru/docs/government/114" TargetMode="External"/><Relationship Id="rId24" Type="http://schemas.openxmlformats.org/officeDocument/2006/relationships/hyperlink" Target="http://www.rosmintrud.ru/docs/mintrud/analytics/28" TargetMode="External"/><Relationship Id="rId32" Type="http://schemas.openxmlformats.org/officeDocument/2006/relationships/hyperlink" Target="http://www.rosmintrud.ru/docs/mintrud/orders/308" TargetMode="External"/><Relationship Id="rId37" Type="http://schemas.openxmlformats.org/officeDocument/2006/relationships/hyperlink" Target="http://www.rosmintrud.ru/docs/mintrud/analytics/78" TargetMode="External"/><Relationship Id="rId40" Type="http://schemas.openxmlformats.org/officeDocument/2006/relationships/hyperlink" Target="http://www.rosmintrud.ru/docs/mintrud/analytics/43" TargetMode="External"/><Relationship Id="rId45" Type="http://schemas.openxmlformats.org/officeDocument/2006/relationships/hyperlink" Target="http://www.rosmintrud.ru/docs/mintrud/analytics/57" TargetMode="External"/><Relationship Id="rId53" Type="http://schemas.openxmlformats.org/officeDocument/2006/relationships/hyperlink" Target="http://www.rosmintrud.ru/docs/mintrud/analytics/9" TargetMode="External"/><Relationship Id="rId58" Type="http://schemas.openxmlformats.org/officeDocument/2006/relationships/hyperlink" Target="http://www.rosmintrud.ru/docs/mintrud/analytics/23" TargetMode="External"/><Relationship Id="rId5" Type="http://schemas.openxmlformats.org/officeDocument/2006/relationships/hyperlink" Target="http://www.rosmintrud.ru/docs/laws/118" TargetMode="External"/><Relationship Id="rId15" Type="http://schemas.openxmlformats.org/officeDocument/2006/relationships/hyperlink" Target="http://www.rosmintrud.ru/docs/government/157" TargetMode="External"/><Relationship Id="rId23" Type="http://schemas.openxmlformats.org/officeDocument/2006/relationships/hyperlink" Target="http://www.rosmintrud.ru/docs/mintrud/analytics/28" TargetMode="External"/><Relationship Id="rId28" Type="http://schemas.openxmlformats.org/officeDocument/2006/relationships/hyperlink" Target="http://www.rosmintrud.ru/docs/mintrud/analytics/24/" TargetMode="External"/><Relationship Id="rId36" Type="http://schemas.openxmlformats.org/officeDocument/2006/relationships/hyperlink" Target="http://www.rosmintrud.ru/docs/mintrud/orders/61" TargetMode="External"/><Relationship Id="rId49" Type="http://schemas.openxmlformats.org/officeDocument/2006/relationships/hyperlink" Target="http://www.rosmintrud.ru/docs/mintrud/analytics/29" TargetMode="External"/><Relationship Id="rId57" Type="http://schemas.openxmlformats.org/officeDocument/2006/relationships/hyperlink" Target="http://www.rosmintrud.ru/nsok/legislation/img-710123553-0001.pdf" TargetMode="External"/><Relationship Id="rId10" Type="http://schemas.openxmlformats.org/officeDocument/2006/relationships/hyperlink" Target="http://www.rosmintrud.ru/docs/government/113" TargetMode="External"/><Relationship Id="rId19" Type="http://schemas.openxmlformats.org/officeDocument/2006/relationships/hyperlink" Target="http://www.rosmintrud.ru/docs/mintrud/orders/333" TargetMode="External"/><Relationship Id="rId31" Type="http://schemas.openxmlformats.org/officeDocument/2006/relationships/hyperlink" Target="http://www.rosmintrud.ru/docs/mintrud/orders/291" TargetMode="External"/><Relationship Id="rId44" Type="http://schemas.openxmlformats.org/officeDocument/2006/relationships/hyperlink" Target="http://www.rosmintrud.ru/docs/mintrud/analytics/74" TargetMode="External"/><Relationship Id="rId52" Type="http://schemas.openxmlformats.org/officeDocument/2006/relationships/hyperlink" Target="http://www.rosmintrud.ru/docs/mintrud/analytics/5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smintrud.ru/docs/mintrud/analytics/49" TargetMode="External"/><Relationship Id="rId14" Type="http://schemas.openxmlformats.org/officeDocument/2006/relationships/hyperlink" Target="http://www.rosmintrud.ru/docs/government/124" TargetMode="External"/><Relationship Id="rId22" Type="http://schemas.openxmlformats.org/officeDocument/2006/relationships/hyperlink" Target="http://www.rosmintrud.ru/docs/mintrud/analytics/5" TargetMode="External"/><Relationship Id="rId27" Type="http://schemas.openxmlformats.org/officeDocument/2006/relationships/hyperlink" Target="http://www.rosmintrud.ru/docs/mintrud/analytics/24/" TargetMode="External"/><Relationship Id="rId30" Type="http://schemas.openxmlformats.org/officeDocument/2006/relationships/hyperlink" Target="http://www.rosmintrud.ru/docs/mintrud/orders/333" TargetMode="External"/><Relationship Id="rId35" Type="http://schemas.openxmlformats.org/officeDocument/2006/relationships/hyperlink" Target="http://www.rosmintrud.ru/docs/mintrud/orders/79/" TargetMode="External"/><Relationship Id="rId43" Type="http://schemas.openxmlformats.org/officeDocument/2006/relationships/hyperlink" Target="http://www.rosmintrud.ru/docs/mintrud/analytics/17" TargetMode="External"/><Relationship Id="rId48" Type="http://schemas.openxmlformats.org/officeDocument/2006/relationships/hyperlink" Target="http://www.rosmintrud.ru/docs/mintrud/analytics/29" TargetMode="External"/><Relationship Id="rId56" Type="http://schemas.openxmlformats.org/officeDocument/2006/relationships/hyperlink" Target="http://www.rosmintrud.ru/docs/others/55" TargetMode="External"/><Relationship Id="rId8" Type="http://schemas.openxmlformats.org/officeDocument/2006/relationships/hyperlink" Target="http://www.rosmintrud.ru/docs/mintrud/analytics/27" TargetMode="External"/><Relationship Id="rId51" Type="http://schemas.openxmlformats.org/officeDocument/2006/relationships/hyperlink" Target="http://www.rosmintrud.ru/docs/mintrud/analytics/7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Гутерман Лариса Александровна</dc:creator>
  <cp:lastModifiedBy>Федоровна Ольга</cp:lastModifiedBy>
  <cp:revision>2</cp:revision>
  <dcterms:created xsi:type="dcterms:W3CDTF">2016-03-24T09:11:00Z</dcterms:created>
  <dcterms:modified xsi:type="dcterms:W3CDTF">2016-03-24T09:11:00Z</dcterms:modified>
</cp:coreProperties>
</file>