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424A" w:rsidRPr="0064162A" w:rsidRDefault="005B424A" w:rsidP="004371FF">
      <w:pPr>
        <w:jc w:val="right"/>
        <w:rPr>
          <w:sz w:val="24"/>
          <w:szCs w:val="24"/>
        </w:rPr>
      </w:pPr>
    </w:p>
    <w:p w:rsidR="004371FF" w:rsidRDefault="004371FF" w:rsidP="004371FF">
      <w:pPr>
        <w:jc w:val="right"/>
        <w:rPr>
          <w:sz w:val="28"/>
          <w:szCs w:val="28"/>
        </w:rPr>
      </w:pPr>
    </w:p>
    <w:p w:rsidR="005B424A" w:rsidRPr="008D15E6" w:rsidRDefault="005B424A" w:rsidP="005B424A">
      <w:pPr>
        <w:jc w:val="center"/>
        <w:rPr>
          <w:b/>
          <w:sz w:val="28"/>
          <w:szCs w:val="28"/>
        </w:rPr>
      </w:pPr>
      <w:r w:rsidRPr="008D15E6">
        <w:rPr>
          <w:b/>
          <w:sz w:val="28"/>
          <w:szCs w:val="28"/>
        </w:rPr>
        <w:t xml:space="preserve">Информация о телефонах «горячей линии» и </w:t>
      </w:r>
      <w:r w:rsidR="00714FB6" w:rsidRPr="008D15E6">
        <w:rPr>
          <w:b/>
          <w:sz w:val="28"/>
          <w:szCs w:val="28"/>
        </w:rPr>
        <w:t xml:space="preserve">адресах </w:t>
      </w:r>
      <w:r w:rsidRPr="008D15E6">
        <w:rPr>
          <w:b/>
          <w:sz w:val="28"/>
          <w:szCs w:val="28"/>
        </w:rPr>
        <w:t>о</w:t>
      </w:r>
      <w:r w:rsidR="00714FB6" w:rsidRPr="008D15E6">
        <w:rPr>
          <w:b/>
          <w:sz w:val="28"/>
          <w:szCs w:val="28"/>
        </w:rPr>
        <w:t>фициальных информационных сайтов</w:t>
      </w:r>
      <w:r w:rsidRPr="008D15E6">
        <w:rPr>
          <w:b/>
          <w:sz w:val="28"/>
          <w:szCs w:val="28"/>
        </w:rPr>
        <w:t xml:space="preserve"> </w:t>
      </w:r>
      <w:r w:rsidR="004371FF" w:rsidRPr="008D15E6">
        <w:rPr>
          <w:b/>
          <w:sz w:val="28"/>
          <w:szCs w:val="28"/>
        </w:rPr>
        <w:t xml:space="preserve">муниципального </w:t>
      </w:r>
      <w:r w:rsidR="00714FB6" w:rsidRPr="008D15E6">
        <w:rPr>
          <w:b/>
          <w:sz w:val="28"/>
          <w:szCs w:val="28"/>
        </w:rPr>
        <w:t>органа</w:t>
      </w:r>
      <w:r w:rsidRPr="008D15E6">
        <w:rPr>
          <w:b/>
          <w:sz w:val="28"/>
          <w:szCs w:val="28"/>
        </w:rPr>
        <w:t xml:space="preserve">, осуществляющего управление в сфере образования, по </w:t>
      </w:r>
      <w:r w:rsidR="00714FB6" w:rsidRPr="008D15E6">
        <w:rPr>
          <w:b/>
          <w:sz w:val="28"/>
          <w:szCs w:val="28"/>
        </w:rPr>
        <w:t>вопросам проведения государствен</w:t>
      </w:r>
      <w:r w:rsidR="00F34B2E">
        <w:rPr>
          <w:b/>
          <w:sz w:val="28"/>
          <w:szCs w:val="28"/>
        </w:rPr>
        <w:t>ной (итоговой) аттестации в 2015</w:t>
      </w:r>
      <w:r w:rsidR="00714FB6" w:rsidRPr="008D15E6">
        <w:rPr>
          <w:b/>
          <w:sz w:val="28"/>
          <w:szCs w:val="28"/>
        </w:rPr>
        <w:t xml:space="preserve"> году</w:t>
      </w:r>
    </w:p>
    <w:p w:rsidR="005B424A" w:rsidRDefault="005B424A" w:rsidP="005B424A">
      <w:pPr>
        <w:jc w:val="center"/>
        <w:rPr>
          <w:sz w:val="28"/>
          <w:szCs w:val="28"/>
        </w:rPr>
      </w:pPr>
    </w:p>
    <w:p w:rsidR="005B424A" w:rsidRDefault="005B424A" w:rsidP="005B424A">
      <w:pPr>
        <w:jc w:val="both"/>
      </w:pPr>
    </w:p>
    <w:tbl>
      <w:tblPr>
        <w:tblW w:w="1567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95"/>
        <w:gridCol w:w="2450"/>
        <w:gridCol w:w="1985"/>
        <w:gridCol w:w="2757"/>
        <w:gridCol w:w="2743"/>
        <w:gridCol w:w="2941"/>
      </w:tblGrid>
      <w:tr w:rsidR="00483E9A" w:rsidRPr="0064162A" w:rsidTr="00483E9A">
        <w:trPr>
          <w:trHeight w:val="550"/>
        </w:trPr>
        <w:tc>
          <w:tcPr>
            <w:tcW w:w="2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E9A" w:rsidRPr="0064162A" w:rsidRDefault="00483E9A">
            <w:pPr>
              <w:jc w:val="center"/>
              <w:rPr>
                <w:sz w:val="28"/>
                <w:szCs w:val="28"/>
              </w:rPr>
            </w:pPr>
            <w:r w:rsidRPr="0064162A">
              <w:rPr>
                <w:sz w:val="28"/>
                <w:szCs w:val="28"/>
              </w:rPr>
              <w:t>Наименование муниципальн</w:t>
            </w:r>
            <w:r>
              <w:rPr>
                <w:sz w:val="28"/>
                <w:szCs w:val="28"/>
              </w:rPr>
              <w:t>ого органа</w:t>
            </w:r>
            <w:r w:rsidRPr="0064162A">
              <w:rPr>
                <w:sz w:val="28"/>
                <w:szCs w:val="28"/>
              </w:rPr>
              <w:t xml:space="preserve">, осуществляющего управление в сфере образования </w:t>
            </w:r>
          </w:p>
        </w:tc>
        <w:tc>
          <w:tcPr>
            <w:tcW w:w="24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E9A" w:rsidRPr="0064162A" w:rsidRDefault="00483E9A" w:rsidP="00714F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Номера телефонов</w:t>
            </w:r>
            <w:r w:rsidRPr="0064162A">
              <w:rPr>
                <w:sz w:val="28"/>
                <w:szCs w:val="28"/>
              </w:rPr>
              <w:t xml:space="preserve"> «горячей линии»</w:t>
            </w:r>
          </w:p>
        </w:tc>
        <w:tc>
          <w:tcPr>
            <w:tcW w:w="47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E9A" w:rsidRPr="0064162A" w:rsidRDefault="00483E9A">
            <w:pPr>
              <w:jc w:val="center"/>
              <w:rPr>
                <w:sz w:val="28"/>
                <w:szCs w:val="28"/>
              </w:rPr>
            </w:pPr>
            <w:r w:rsidRPr="0064162A">
              <w:rPr>
                <w:sz w:val="28"/>
                <w:szCs w:val="28"/>
              </w:rPr>
              <w:t>Порядок работы «горячей линии»</w:t>
            </w:r>
          </w:p>
        </w:tc>
        <w:tc>
          <w:tcPr>
            <w:tcW w:w="27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3E9A" w:rsidRPr="0064162A" w:rsidRDefault="00483E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</w:t>
            </w:r>
            <w:r w:rsidRPr="0064162A">
              <w:rPr>
                <w:sz w:val="28"/>
                <w:szCs w:val="28"/>
              </w:rPr>
              <w:t xml:space="preserve"> сайта (сайтов), информир</w:t>
            </w:r>
            <w:r>
              <w:rPr>
                <w:sz w:val="28"/>
                <w:szCs w:val="28"/>
              </w:rPr>
              <w:t>ующих по вопросам проведения Г(И)А</w:t>
            </w:r>
            <w:r w:rsidRPr="0064162A">
              <w:rPr>
                <w:sz w:val="28"/>
                <w:szCs w:val="28"/>
              </w:rPr>
              <w:t xml:space="preserve"> на территории муниципального образования</w:t>
            </w:r>
          </w:p>
        </w:tc>
        <w:tc>
          <w:tcPr>
            <w:tcW w:w="29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3E9A" w:rsidRPr="0064162A" w:rsidRDefault="00483E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Ответственный специалист </w:t>
            </w:r>
          </w:p>
        </w:tc>
      </w:tr>
      <w:tr w:rsidR="00483E9A" w:rsidRPr="0064162A" w:rsidTr="00483E9A">
        <w:trPr>
          <w:trHeight w:val="550"/>
        </w:trPr>
        <w:tc>
          <w:tcPr>
            <w:tcW w:w="27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E9A" w:rsidRPr="0064162A" w:rsidRDefault="00483E9A">
            <w:pPr>
              <w:rPr>
                <w:sz w:val="28"/>
                <w:szCs w:val="28"/>
              </w:rPr>
            </w:pPr>
          </w:p>
        </w:tc>
        <w:tc>
          <w:tcPr>
            <w:tcW w:w="24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E9A" w:rsidRPr="0064162A" w:rsidRDefault="00483E9A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E9A" w:rsidRPr="0064162A" w:rsidRDefault="00483E9A">
            <w:pPr>
              <w:jc w:val="center"/>
              <w:rPr>
                <w:sz w:val="28"/>
                <w:szCs w:val="28"/>
              </w:rPr>
            </w:pPr>
            <w:r w:rsidRPr="0064162A">
              <w:rPr>
                <w:sz w:val="28"/>
                <w:szCs w:val="28"/>
              </w:rPr>
              <w:t>Период работы</w:t>
            </w:r>
          </w:p>
          <w:p w:rsidR="00483E9A" w:rsidRPr="0064162A" w:rsidRDefault="00483E9A">
            <w:pPr>
              <w:jc w:val="center"/>
              <w:rPr>
                <w:sz w:val="28"/>
                <w:szCs w:val="28"/>
              </w:rPr>
            </w:pPr>
            <w:r w:rsidRPr="0064162A">
              <w:rPr>
                <w:sz w:val="28"/>
                <w:szCs w:val="28"/>
              </w:rPr>
              <w:t>(месяц)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E9A" w:rsidRPr="0064162A" w:rsidRDefault="00483E9A">
            <w:pPr>
              <w:jc w:val="center"/>
              <w:rPr>
                <w:sz w:val="28"/>
                <w:szCs w:val="28"/>
              </w:rPr>
            </w:pPr>
            <w:r w:rsidRPr="0064162A">
              <w:rPr>
                <w:sz w:val="28"/>
                <w:szCs w:val="28"/>
              </w:rPr>
              <w:t>Режим работы</w:t>
            </w:r>
          </w:p>
          <w:p w:rsidR="00483E9A" w:rsidRPr="0064162A" w:rsidRDefault="00483E9A">
            <w:pPr>
              <w:jc w:val="center"/>
              <w:rPr>
                <w:sz w:val="28"/>
                <w:szCs w:val="28"/>
              </w:rPr>
            </w:pPr>
            <w:r w:rsidRPr="0064162A">
              <w:rPr>
                <w:sz w:val="28"/>
                <w:szCs w:val="28"/>
              </w:rPr>
              <w:t>(время)</w:t>
            </w:r>
          </w:p>
        </w:tc>
        <w:tc>
          <w:tcPr>
            <w:tcW w:w="27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E9A" w:rsidRPr="0064162A" w:rsidRDefault="00483E9A" w:rsidP="0064162A">
            <w:pPr>
              <w:rPr>
                <w:sz w:val="28"/>
                <w:szCs w:val="28"/>
              </w:rPr>
            </w:pPr>
          </w:p>
        </w:tc>
        <w:tc>
          <w:tcPr>
            <w:tcW w:w="29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E9A" w:rsidRPr="0064162A" w:rsidRDefault="00483E9A" w:rsidP="0064162A">
            <w:pPr>
              <w:rPr>
                <w:sz w:val="28"/>
                <w:szCs w:val="28"/>
              </w:rPr>
            </w:pPr>
          </w:p>
        </w:tc>
      </w:tr>
      <w:tr w:rsidR="00483E9A" w:rsidRPr="0064162A" w:rsidTr="00483E9A">
        <w:trPr>
          <w:trHeight w:val="491"/>
        </w:trPr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E9A" w:rsidRPr="0064162A" w:rsidRDefault="00483E9A">
            <w:pPr>
              <w:jc w:val="center"/>
              <w:rPr>
                <w:sz w:val="28"/>
                <w:szCs w:val="28"/>
              </w:rPr>
            </w:pPr>
            <w:r w:rsidRPr="0064162A">
              <w:rPr>
                <w:sz w:val="28"/>
                <w:szCs w:val="28"/>
              </w:rPr>
              <w:t>1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E9A" w:rsidRPr="0064162A" w:rsidRDefault="00483E9A">
            <w:pPr>
              <w:jc w:val="center"/>
              <w:rPr>
                <w:sz w:val="28"/>
                <w:szCs w:val="28"/>
              </w:rPr>
            </w:pPr>
            <w:r w:rsidRPr="0064162A">
              <w:rPr>
                <w:sz w:val="28"/>
                <w:szCs w:val="28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E9A" w:rsidRPr="0064162A" w:rsidRDefault="00483E9A">
            <w:pPr>
              <w:jc w:val="center"/>
              <w:rPr>
                <w:sz w:val="28"/>
                <w:szCs w:val="28"/>
              </w:rPr>
            </w:pPr>
            <w:r w:rsidRPr="0064162A">
              <w:rPr>
                <w:sz w:val="28"/>
                <w:szCs w:val="28"/>
              </w:rPr>
              <w:t>3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E9A" w:rsidRPr="0064162A" w:rsidRDefault="00483E9A">
            <w:pPr>
              <w:jc w:val="center"/>
              <w:rPr>
                <w:sz w:val="28"/>
                <w:szCs w:val="28"/>
              </w:rPr>
            </w:pPr>
            <w:r w:rsidRPr="0064162A">
              <w:rPr>
                <w:sz w:val="28"/>
                <w:szCs w:val="28"/>
              </w:rPr>
              <w:t>4</w:t>
            </w: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E9A" w:rsidRDefault="00483E9A" w:rsidP="00483E9A">
            <w:pPr>
              <w:jc w:val="center"/>
              <w:rPr>
                <w:sz w:val="28"/>
                <w:szCs w:val="28"/>
              </w:rPr>
            </w:pPr>
          </w:p>
          <w:p w:rsidR="00483E9A" w:rsidRDefault="00483E9A" w:rsidP="00483E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  <w:p w:rsidR="00483E9A" w:rsidRPr="0064162A" w:rsidRDefault="00483E9A" w:rsidP="00483E9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E9A" w:rsidRDefault="00483E9A" w:rsidP="00483E9A">
            <w:pPr>
              <w:jc w:val="center"/>
              <w:rPr>
                <w:sz w:val="28"/>
                <w:szCs w:val="28"/>
              </w:rPr>
            </w:pPr>
          </w:p>
          <w:p w:rsidR="00483E9A" w:rsidRPr="0064162A" w:rsidRDefault="00483E9A" w:rsidP="00483E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  <w:p w:rsidR="00483E9A" w:rsidRPr="0064162A" w:rsidRDefault="00483E9A" w:rsidP="00483E9A">
            <w:pPr>
              <w:jc w:val="center"/>
              <w:rPr>
                <w:sz w:val="28"/>
                <w:szCs w:val="28"/>
              </w:rPr>
            </w:pPr>
          </w:p>
        </w:tc>
      </w:tr>
      <w:tr w:rsidR="00483E9A" w:rsidRPr="0064162A" w:rsidTr="00483E9A">
        <w:trPr>
          <w:trHeight w:val="329"/>
        </w:trPr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E9A" w:rsidRPr="0064162A" w:rsidRDefault="00483E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образования Администрации Октябрьского района Ростовской области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E9A" w:rsidRDefault="00483E9A">
            <w:pPr>
              <w:jc w:val="center"/>
              <w:rPr>
                <w:sz w:val="28"/>
                <w:szCs w:val="28"/>
              </w:rPr>
            </w:pPr>
          </w:p>
          <w:p w:rsidR="00483E9A" w:rsidRDefault="00483E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8(86360)2-09-12;</w:t>
            </w:r>
          </w:p>
          <w:p w:rsidR="00483E9A" w:rsidRDefault="00483E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8-988-942-84-37</w:t>
            </w:r>
          </w:p>
          <w:p w:rsidR="00483E9A" w:rsidRPr="0064162A" w:rsidRDefault="00483E9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E9A" w:rsidRPr="008D111D" w:rsidRDefault="00F34B2E" w:rsidP="00F34B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 2014 – май 2015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E9A" w:rsidRDefault="00483E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8.00 до 17.00; пе</w:t>
            </w:r>
            <w:bookmarkStart w:id="0" w:name="_GoBack"/>
            <w:bookmarkEnd w:id="0"/>
            <w:r>
              <w:rPr>
                <w:sz w:val="28"/>
                <w:szCs w:val="28"/>
              </w:rPr>
              <w:t>рерыв</w:t>
            </w:r>
          </w:p>
          <w:p w:rsidR="00483E9A" w:rsidRPr="0064162A" w:rsidRDefault="00483E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 xml:space="preserve"> 12.00 до 13.00 </w:t>
            </w: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E9A" w:rsidRPr="0064162A" w:rsidRDefault="00483E9A" w:rsidP="006416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www.obr_octob.ru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E9A" w:rsidRPr="0064162A" w:rsidRDefault="00483E9A" w:rsidP="00483E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Тараско Анна Александровна</w:t>
            </w:r>
          </w:p>
        </w:tc>
      </w:tr>
    </w:tbl>
    <w:p w:rsidR="005B424A" w:rsidRPr="0064162A" w:rsidRDefault="005B424A" w:rsidP="005B424A">
      <w:pPr>
        <w:jc w:val="both"/>
        <w:rPr>
          <w:sz w:val="28"/>
          <w:szCs w:val="28"/>
        </w:rPr>
      </w:pPr>
    </w:p>
    <w:p w:rsidR="005B424A" w:rsidRDefault="005B424A" w:rsidP="005B424A">
      <w:pPr>
        <w:tabs>
          <w:tab w:val="left" w:pos="7560"/>
        </w:tabs>
        <w:jc w:val="both"/>
        <w:rPr>
          <w:sz w:val="18"/>
          <w:szCs w:val="18"/>
        </w:rPr>
      </w:pPr>
    </w:p>
    <w:p w:rsidR="008A57E7" w:rsidRDefault="008A57E7"/>
    <w:sectPr w:rsidR="008A57E7" w:rsidSect="00483E9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24A"/>
    <w:rsid w:val="000E37E3"/>
    <w:rsid w:val="003B0C29"/>
    <w:rsid w:val="004371FF"/>
    <w:rsid w:val="00483E9A"/>
    <w:rsid w:val="005B424A"/>
    <w:rsid w:val="0064162A"/>
    <w:rsid w:val="00714FB6"/>
    <w:rsid w:val="00797418"/>
    <w:rsid w:val="008A57E7"/>
    <w:rsid w:val="008D111D"/>
    <w:rsid w:val="008D15E6"/>
    <w:rsid w:val="008F5838"/>
    <w:rsid w:val="009F7E34"/>
    <w:rsid w:val="00BF531B"/>
    <w:rsid w:val="00C26A93"/>
    <w:rsid w:val="00F34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EE0871-A71B-40C0-8B94-72D1313DA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42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338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Чубарова Лариса Григорьевна</dc:creator>
  <cp:lastModifiedBy>3</cp:lastModifiedBy>
  <cp:revision>2</cp:revision>
  <cp:lastPrinted>2012-10-31T05:39:00Z</cp:lastPrinted>
  <dcterms:created xsi:type="dcterms:W3CDTF">2014-10-30T09:36:00Z</dcterms:created>
  <dcterms:modified xsi:type="dcterms:W3CDTF">2014-10-30T09:36:00Z</dcterms:modified>
</cp:coreProperties>
</file>